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46" w:rsidRPr="00663D92" w:rsidRDefault="009B5A46" w:rsidP="009B5A46">
      <w:pPr>
        <w:spacing w:after="0" w:line="240" w:lineRule="auto"/>
        <w:ind w:firstLine="581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63D92">
        <w:rPr>
          <w:rFonts w:ascii="Times New Roman" w:hAnsi="Times New Roman"/>
          <w:b/>
          <w:bCs/>
          <w:sz w:val="24"/>
          <w:szCs w:val="24"/>
          <w:lang w:val="uk-UA"/>
        </w:rPr>
        <w:t>ЗАТВЕРДЖ</w:t>
      </w:r>
      <w:r w:rsidRPr="00663D92">
        <w:rPr>
          <w:rFonts w:ascii="Times New Roman" w:hAnsi="Times New Roman"/>
          <w:b/>
          <w:bCs/>
          <w:sz w:val="24"/>
          <w:szCs w:val="24"/>
          <w:lang w:val="ru-RU"/>
        </w:rPr>
        <w:t>УЮ</w:t>
      </w:r>
    </w:p>
    <w:p w:rsidR="009B5A46" w:rsidRPr="00663D92" w:rsidRDefault="009B5A46" w:rsidP="009B5A46">
      <w:pPr>
        <w:spacing w:after="0" w:line="240" w:lineRule="auto"/>
        <w:ind w:firstLine="5812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63D92">
        <w:rPr>
          <w:rFonts w:ascii="Times New Roman" w:hAnsi="Times New Roman"/>
          <w:bCs/>
          <w:sz w:val="24"/>
          <w:szCs w:val="24"/>
          <w:lang w:val="uk-UA"/>
        </w:rPr>
        <w:t>Директор школи</w:t>
      </w:r>
    </w:p>
    <w:p w:rsidR="009B5A46" w:rsidRPr="00663D92" w:rsidRDefault="009B5A46" w:rsidP="009B5A46">
      <w:pPr>
        <w:spacing w:after="0" w:line="240" w:lineRule="auto"/>
        <w:ind w:firstLine="5812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63D92">
        <w:rPr>
          <w:rFonts w:ascii="Times New Roman" w:hAnsi="Times New Roman"/>
          <w:bCs/>
          <w:sz w:val="24"/>
          <w:szCs w:val="24"/>
          <w:lang w:val="uk-UA"/>
        </w:rPr>
        <w:t xml:space="preserve">___________ </w:t>
      </w:r>
      <w:proofErr w:type="spellStart"/>
      <w:r w:rsidRPr="00663D92">
        <w:rPr>
          <w:rFonts w:ascii="Times New Roman" w:hAnsi="Times New Roman"/>
          <w:bCs/>
          <w:sz w:val="24"/>
          <w:szCs w:val="24"/>
          <w:lang w:val="uk-UA"/>
        </w:rPr>
        <w:t>Івануляк</w:t>
      </w:r>
      <w:proofErr w:type="spellEnd"/>
      <w:r w:rsidRPr="00663D92">
        <w:rPr>
          <w:rFonts w:ascii="Times New Roman" w:hAnsi="Times New Roman"/>
          <w:bCs/>
          <w:sz w:val="24"/>
          <w:szCs w:val="24"/>
          <w:lang w:val="uk-UA"/>
        </w:rPr>
        <w:t xml:space="preserve"> М.М.</w:t>
      </w:r>
    </w:p>
    <w:p w:rsidR="009B5A46" w:rsidRPr="00663D92" w:rsidRDefault="009B5A46" w:rsidP="009B5A46">
      <w:pPr>
        <w:spacing w:after="0" w:line="240" w:lineRule="auto"/>
        <w:ind w:firstLine="5812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63D92">
        <w:rPr>
          <w:rFonts w:ascii="Times New Roman" w:hAnsi="Times New Roman"/>
          <w:bCs/>
          <w:sz w:val="24"/>
          <w:szCs w:val="24"/>
          <w:lang w:val="uk-UA"/>
        </w:rPr>
        <w:t>Наказ від _______  № _____</w:t>
      </w:r>
    </w:p>
    <w:p w:rsidR="009B5A46" w:rsidRPr="00663D92" w:rsidRDefault="009B5A46" w:rsidP="009B5A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b/>
          <w:bCs/>
          <w:sz w:val="24"/>
          <w:szCs w:val="24"/>
          <w:lang w:val="uk-UA"/>
        </w:rPr>
        <w:t>ІНСТРУКЦІЯ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№</w:t>
      </w:r>
    </w:p>
    <w:p w:rsidR="009B5A46" w:rsidRPr="00663D92" w:rsidRDefault="009B5A46" w:rsidP="009B5A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b/>
          <w:bCs/>
          <w:sz w:val="24"/>
          <w:szCs w:val="24"/>
          <w:lang w:val="uk-UA"/>
        </w:rPr>
        <w:t>з безпеки життєдіяльності учнів під час спортивно-масових заходів на базі школи та інших закладів освіти (кроси, змагання тощо)</w:t>
      </w:r>
    </w:p>
    <w:p w:rsidR="009B5A46" w:rsidRPr="00663D92" w:rsidRDefault="009B5A46" w:rsidP="009B5A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b/>
          <w:bCs/>
          <w:sz w:val="24"/>
          <w:szCs w:val="24"/>
          <w:lang w:val="uk-UA"/>
        </w:rPr>
        <w:t xml:space="preserve">1. </w:t>
      </w:r>
      <w:r w:rsidRPr="00663D92">
        <w:rPr>
          <w:rFonts w:ascii="Times New Roman" w:hAnsi="Times New Roman"/>
          <w:b/>
          <w:bCs/>
          <w:iCs/>
          <w:sz w:val="24"/>
          <w:szCs w:val="24"/>
          <w:lang w:val="uk-UA"/>
        </w:rPr>
        <w:t>Загальні положення</w:t>
      </w:r>
      <w:r w:rsidRPr="00663D92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1.1. Інструкція з безпеки життєдіяльності учнів під час спортивно-масових заходів на базі навчального закладу, а також інших установ (закладів) («Котигорошко», кроси, змагання, естафети тощо) поширюється на всіх учасників навчально-виховного процесу під час спортивно-масових заходів на базі навчального закладу, а також інших установ.</w:t>
      </w:r>
    </w:p>
    <w:p w:rsidR="009B5A46" w:rsidRPr="00690F87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1.2. Інструкцію розроблено відповідно до Положення про організацію роботи з охорони праці учасників навчально-виховного процесу, затвердженого наказом Міністерства освіти і науки України від 01.08.2001 № 563 (зі змінами та доповненнями)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90F87">
        <w:rPr>
          <w:rFonts w:ascii="Times New Roman" w:hAnsi="Times New Roman"/>
          <w:sz w:val="24"/>
          <w:szCs w:val="24"/>
          <w:lang w:val="uk-UA"/>
        </w:rPr>
        <w:t>листа МОН №1/9-319 від 16.06.2014 «Про використання Методичних матеріалів щодо організації навчання і перевірки знань, проведення інструктажів з питань охорони праці, безпеки життєдіяльності».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1.3. Всі учасники навчально-виховного процесу повинні знати правила надання першої (долікарської) допомоги при характерних ушкодженнях.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b/>
          <w:bCs/>
          <w:sz w:val="24"/>
          <w:szCs w:val="24"/>
          <w:lang w:val="uk-UA"/>
        </w:rPr>
        <w:t xml:space="preserve">2. </w:t>
      </w:r>
      <w:r w:rsidRPr="00663D92">
        <w:rPr>
          <w:rFonts w:ascii="Times New Roman" w:hAnsi="Times New Roman"/>
          <w:b/>
          <w:bCs/>
          <w:iCs/>
          <w:sz w:val="24"/>
          <w:szCs w:val="24"/>
          <w:lang w:val="uk-UA"/>
        </w:rPr>
        <w:t>Вимоги безпеки життєдіяльності учнів під час спортивно-масових заходів на базі школи та інших закладів освіти.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2.1. Вимоги безпеки життєдіяльності учнів перед початком спортивно-масових заходів на базі школи та інших закладів освіти.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2.1.1. Перед початком спортивного заходу чітко визначити дату, день, час, місце проведення заходу. Якщо ви не встигаєте або не можете взяти участь у заході, слід завчасно повідомити про це керівника за телефонним зв’язком.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2.1.2. До участі у спортивних змаганнях допускаються учні, які пройшли медичний огляд і не мають протипоказань щодо стану здоров’я, мають довідку із візою лікаря, результати кардіологічного обстеження.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2.1.3. Під час участі у спортивно-масових заходах учні користуються спеціальним спортивним одягом (спортивний костюм) та спортивним взуттям, що визначається правилами проведення змагань з окремих видів спорту. Брати участь у спортивно-масових заходах без спортивного одягу, спортивного взуття не можна.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2.1.4. Спортивно-масові заходи повинні забезпечуватись медичним обслуговуванням (медичною сестрою, лікарем).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2.1.5. Перед початком спортивно-масових змагань слід ознайомитися з порядком евакуації дітей у разі виникнення пожежі, надзвичайної ситуації, сигналом тривоги та двома евакуаційними виходами і місцем збору після евакуації.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2.1.6. Самостійне пересування учнів по приміщенню або території, на якій відбувається спортивно-масовий захід, категорично заборонено.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2.1.7. Вхід та вихід з території, приміщення, де відбувається спортивно-масовий захід, слід здійснювати тільки за вказівкою дорослих.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 xml:space="preserve">2.1.8. Заборонено брати з собою вогненебезпечні предмети, що можуть спричинити пожежу (запальнички, сірники, петарди, бенгальські вогні, феєрверки, цигарки, легкозаймисті речовини, </w:t>
      </w:r>
      <w:proofErr w:type="spellStart"/>
      <w:r w:rsidRPr="00663D92">
        <w:rPr>
          <w:rFonts w:ascii="Times New Roman" w:hAnsi="Times New Roman"/>
          <w:sz w:val="24"/>
          <w:szCs w:val="24"/>
          <w:lang w:val="uk-UA"/>
        </w:rPr>
        <w:t>вогнезаймисту</w:t>
      </w:r>
      <w:proofErr w:type="spellEnd"/>
      <w:r w:rsidRPr="00663D92">
        <w:rPr>
          <w:rFonts w:ascii="Times New Roman" w:hAnsi="Times New Roman"/>
          <w:sz w:val="24"/>
          <w:szCs w:val="24"/>
          <w:lang w:val="uk-UA"/>
        </w:rPr>
        <w:t xml:space="preserve"> рідину тощо).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2.1.9. Для здійснення харчового режиму впродовж дня, якщо змагання виїзні, то на весь день, учні мають узяти з собою запас питної води (заборонено брати зафарбовані напої) – мінеральної, а не газованої, набір харчових продуктів (овочі, фрукти, печиво, зварене на круто яйце, добре прокопчена ковбаса). Для запобігання отруєнню категорично заборонено брати сирні продукти, салати з майонезом, варені ковбаси, сардельки, вершкове масло, сухарики, чіпси, жувальні гумки, консерви тощо.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lastRenderedPageBreak/>
        <w:t>2.1.10. Під час прийому їжі слід дотримуватися санітарно-гігієнічних норм, мати засоби особистої гігієни (серветки, мило тощо).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2.1.11. Керівник команди учнів повинен мати з собою похідну аптечну.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2.2. Вимоги безпеки життєдіяльності учнів під час спортивно-масових заходів на базі школи та інших закладів освіти.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2.2.1. Чітко дотримуватися вимог безпеки життєдіяльності, особистої безпеки  під час участі у спортивно-масових заходах; виконувати вправи змагань тільки за вказівкою дорослих, прослухавши інструктаж.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2.2.2. Брати участь у спортивно-масових заходах разом із учителем фізкультури чи його заступником.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 xml:space="preserve">2.2.3. Під час спортивно-масових заходів учні повинні бути одягнені тільки у спортивну форму, нігті коротко обрізані, волосся зібрати, зняти травмонебезпечні прикраси (обручки, сережки, </w:t>
      </w:r>
      <w:proofErr w:type="spellStart"/>
      <w:r w:rsidRPr="00663D92">
        <w:rPr>
          <w:rFonts w:ascii="Times New Roman" w:hAnsi="Times New Roman"/>
          <w:sz w:val="24"/>
          <w:szCs w:val="24"/>
          <w:lang w:val="uk-UA"/>
        </w:rPr>
        <w:t>пірсинги</w:t>
      </w:r>
      <w:proofErr w:type="spellEnd"/>
      <w:r w:rsidRPr="00663D92">
        <w:rPr>
          <w:rFonts w:ascii="Times New Roman" w:hAnsi="Times New Roman"/>
          <w:sz w:val="24"/>
          <w:szCs w:val="24"/>
          <w:lang w:val="uk-UA"/>
        </w:rPr>
        <w:t>, ланцюжки тощо).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2.2.4. Взуття має бути спортивне, з гумовою підошвою.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2.2.5. У місцях стрибків необхідно мати гімнастичні мати.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2.2.6. Не виконувати вправи на спортивному знарядді  без страхування.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2.2.7. Не стояти біля гімнастичних, спортивних приладів під час виконання вправ іншими учнями.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2.2.8. При виконанні вправ поточним методом слідкувати за інтервалом.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2.2.9. При виконанні стрибків приземлення має бути м’яким із поступовим присіданням.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2.2.10. Не виконувати вправи, маючи вологі долоні.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2.2.11. Після занять потрібно помити руки з милом.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2.2.12. Бути уважним при виконанні вправ, переходах від приладу до приладу. Перед виконанням вправ на приладі перевірити його стан, закручення гвинтів. У разі виявлення пошкоджень на приладах, бігових доріжках, негайно повідомити про це вчителя фізкультури, керівника. Категорично заборонено виконувати вправи на пошкоджених приладах.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2.2.13. При поганому самопочутті, пошкодженнях, запамороченнях, болях у ділянці серця, печінки, шлунково-кишкових розладах терміново звертатися до вчителя фізкультури, керівника, медичного працівника. Категорично заборонено продовжувати змагання при поганому самопочутті.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2.2.14. Заборонено під час спортивно-масових змагань вживати жувальну гумку, їжу (для запобігання удавлення), штовхати інших, підсідати під гравця, який вистрибує, робити підніжки, чіплятися за форму; переносити важкі прилади; змінювати висоту приладів без дозволу вчителя; переходити від приладу до приладу, видів змагань без дозволу вчителя.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2.2.15. Категорично заборонено під час спортивно-масових змагань провокувати інших словами, жестами, агресивною поведінкою, що можуть призвести до травмування, правопорушень.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2.2.16. Бути уважним до своїх особистих цінних речей (телефонів, грошей, годинників, прикрас тощо). Не залишати їх без нагляду, не передавати іншим для запобігання правопорушень.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2.2.17. На базі інших спортивних установ (закладів) не вступати в контакт із незнайомцями, не ходити по одному до туалетних кімнат, вузьких затемнених проходів, кутів тощо для запобігання скоєння насильства над дітьми, правопорушень.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2.3. Вимоги безпеки життєдіяльності учнів після закінчення спортивно-масових заходів на базі школи та інших закладів освіти.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2.3.1. Вишикуватися для остаточної перевірки наявності учнів після завершення спортивно-масового заходу.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2.3.2. Кожному учневі після спортивно-масового заходу необхідно ретельно вимити руки та обличчя з милом.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lastRenderedPageBreak/>
        <w:t>2.3.3. Заборонено без дозволу вчителя фізкультури, керівника залишати команду, добираючись додому.</w:t>
      </w:r>
    </w:p>
    <w:p w:rsidR="009B5A46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2.3.4. Рух додому здійснювати за обговореним маршрутом, дотримуючись правил дорожнього руху.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b/>
          <w:bCs/>
          <w:sz w:val="24"/>
          <w:szCs w:val="24"/>
          <w:lang w:val="uk-UA"/>
        </w:rPr>
        <w:t xml:space="preserve">3. </w:t>
      </w:r>
      <w:r w:rsidRPr="00663D92">
        <w:rPr>
          <w:rFonts w:ascii="Times New Roman" w:hAnsi="Times New Roman"/>
          <w:b/>
          <w:bCs/>
          <w:iCs/>
          <w:sz w:val="24"/>
          <w:szCs w:val="24"/>
          <w:lang w:val="uk-UA"/>
        </w:rPr>
        <w:t>Вимоги безпеки життєдіяльності учнів в аварійних ситуаціях.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3.1. У разі появи в учня больових відчуттів, при поганому самопочутті слід припинити заняття і сповістити про це вчителя фізкультури, керівника.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3.2. У разі виникнення пожежі, аварійної ситуації, не панікувати, не метушитися, залишатись у полі зору вчителя фізкультури, керівника, чітко виконувати його вказівки, рухаючись до евакуаційних виходів.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3.3. Після евакуації вишикуватись у зазначеному місці, під час пере зазначити свою присутність для обліку евакуйованих дітей. Нікуди після евакуації без дозволу вчителя фізкультури, керівника не йти.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3.4. Якщо непередбачувана ситуація виходить з-під контролю дорослих, слід терміново зв’язатися за телефонним зв’язком за номерами екстрених служб:</w:t>
      </w:r>
    </w:p>
    <w:p w:rsidR="009B5A46" w:rsidRPr="00663D92" w:rsidRDefault="009B5A46" w:rsidP="009B5A46">
      <w:pPr>
        <w:spacing w:after="0" w:line="240" w:lineRule="auto"/>
        <w:ind w:left="1032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101 – пожежна охорона; 102 – міліція; 103 – швидка медична допомога;</w:t>
      </w:r>
    </w:p>
    <w:p w:rsidR="009B5A46" w:rsidRPr="00663D92" w:rsidRDefault="009B5A46" w:rsidP="009B5A46">
      <w:pPr>
        <w:spacing w:after="0" w:line="240" w:lineRule="auto"/>
        <w:ind w:left="1032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104 – газова служба,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коротко описати ситуацію, кількість людей, адресу, за якою відбувається захід, назвати своє прізвище, ім’я, номер свого телефону.</w:t>
      </w:r>
    </w:p>
    <w:p w:rsidR="009B5A46" w:rsidRPr="00663D92" w:rsidRDefault="009B5A46" w:rsidP="009B5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3.5. Уникати під час евакуації натовпу, не захаращувати проходи, у жодному разі не ховатися у кутки, під сходи, у шафи тощо – це може заважати рятівникам надати вам допомогу.</w:t>
      </w:r>
    </w:p>
    <w:p w:rsidR="009B5A46" w:rsidRPr="00663D92" w:rsidRDefault="009B5A46" w:rsidP="009B5A46">
      <w:pPr>
        <w:spacing w:after="0" w:line="240" w:lineRule="auto"/>
        <w:ind w:left="672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i/>
          <w:iCs/>
          <w:sz w:val="24"/>
          <w:szCs w:val="24"/>
          <w:lang w:val="uk-UA"/>
        </w:rPr>
        <w:t>Розроблено:</w:t>
      </w:r>
    </w:p>
    <w:p w:rsidR="009B5A46" w:rsidRPr="00663D92" w:rsidRDefault="009B5A46" w:rsidP="009B5A46">
      <w:pPr>
        <w:spacing w:after="0" w:line="240" w:lineRule="auto"/>
        <w:ind w:left="672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 xml:space="preserve">Заступник директора з НВР, відповідальний за охорону праці і безпеку </w:t>
      </w:r>
      <w:proofErr w:type="spellStart"/>
      <w:r w:rsidRPr="00663D92">
        <w:rPr>
          <w:rFonts w:ascii="Times New Roman" w:hAnsi="Times New Roman"/>
          <w:sz w:val="24"/>
          <w:szCs w:val="24"/>
          <w:lang w:val="uk-UA"/>
        </w:rPr>
        <w:t>життєдіяльності___________</w:t>
      </w:r>
      <w:proofErr w:type="spellEnd"/>
      <w:r w:rsidRPr="00663D92">
        <w:rPr>
          <w:rFonts w:ascii="Times New Roman" w:hAnsi="Times New Roman"/>
          <w:sz w:val="24"/>
          <w:szCs w:val="24"/>
          <w:lang w:val="uk-UA"/>
        </w:rPr>
        <w:t>_______Н.Семенів</w:t>
      </w:r>
    </w:p>
    <w:p w:rsidR="001344D9" w:rsidRPr="009B5A46" w:rsidRDefault="001344D9" w:rsidP="009B5A46">
      <w:pPr>
        <w:rPr>
          <w:lang w:val="uk-UA"/>
        </w:rPr>
      </w:pPr>
    </w:p>
    <w:sectPr w:rsidR="001344D9" w:rsidRPr="009B5A46" w:rsidSect="0013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9B5A46"/>
    <w:rsid w:val="001344D9"/>
    <w:rsid w:val="009B5A46"/>
    <w:rsid w:val="00DE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4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1</cp:revision>
  <dcterms:created xsi:type="dcterms:W3CDTF">2016-12-19T10:50:00Z</dcterms:created>
  <dcterms:modified xsi:type="dcterms:W3CDTF">2016-12-19T10:52:00Z</dcterms:modified>
</cp:coreProperties>
</file>