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637"/>
        <w:gridCol w:w="4110"/>
      </w:tblGrid>
      <w:tr w:rsidR="00A028FB" w:rsidRPr="00663D92" w:rsidTr="00522448">
        <w:tc>
          <w:tcPr>
            <w:tcW w:w="5637" w:type="dxa"/>
          </w:tcPr>
          <w:p w:rsidR="00A028FB" w:rsidRPr="00663D92" w:rsidRDefault="00A028FB" w:rsidP="0052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A028FB" w:rsidRPr="00663D92" w:rsidRDefault="00A028FB" w:rsidP="00522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3D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ЗАТВЕРДЖ</w:t>
            </w:r>
            <w:r w:rsidRPr="00663D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УЮ</w:t>
            </w:r>
          </w:p>
          <w:p w:rsidR="00A028FB" w:rsidRPr="00663D92" w:rsidRDefault="00A028FB" w:rsidP="005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 школи</w:t>
            </w:r>
          </w:p>
          <w:p w:rsidR="00A028FB" w:rsidRPr="00663D92" w:rsidRDefault="00A028FB" w:rsidP="005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___________ </w:t>
            </w:r>
            <w:proofErr w:type="spellStart"/>
            <w:r w:rsidRPr="00663D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Івануляк</w:t>
            </w:r>
            <w:proofErr w:type="spellEnd"/>
            <w:r w:rsidRPr="00663D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М.М.</w:t>
            </w:r>
          </w:p>
          <w:p w:rsidR="00A028FB" w:rsidRPr="00663D92" w:rsidRDefault="00A028FB" w:rsidP="005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63D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Наказ від _______  № _____</w:t>
            </w:r>
          </w:p>
          <w:p w:rsidR="00A028FB" w:rsidRPr="00663D92" w:rsidRDefault="00A028FB" w:rsidP="005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028FB" w:rsidRPr="00663D92" w:rsidRDefault="00A028FB" w:rsidP="00A028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</w:p>
    <w:p w:rsidR="00A028FB" w:rsidRPr="00663D92" w:rsidRDefault="00A028FB" w:rsidP="00A028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з безпеки життєдіяльності учнів у приміщенні та на території </w:t>
      </w:r>
    </w:p>
    <w:p w:rsidR="00A028FB" w:rsidRPr="00663D92" w:rsidRDefault="00A028FB" w:rsidP="00A028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школи під час навчально-виховного процесу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положення.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1.1. Інструкція з безпеки життєдіяльності учнів під час навчально-виховного процесу в школі та на її території поширюється на всіх учасників навчально-виховного процесу під час перебування в школі та на її території.</w:t>
      </w:r>
    </w:p>
    <w:p w:rsidR="00A028FB" w:rsidRPr="00690F87" w:rsidRDefault="00A028FB" w:rsidP="00A028FB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</w:pP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1.2. Інструкцію розроблено відповідно до Положення про організацію роботи з охорони праці  учасників навчально-виховного процесу, затвердженого наказом Міністерства освіти і науки України від 01.08.2001 № 563 із змінами та доповненнями, лист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а</w:t>
      </w: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ОН №1/9-319 від 16.06.2014 «</w:t>
      </w: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Про використання Методичних матеріалів щодо організації навчання і перевірки знань, проведення інструктажів з питань охорони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 xml:space="preserve"> праці, безпеки життєдіяльності».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школи під час навчально-виховного процесу в приміщенні школи та на її території.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 Під час перебування в школі та на її території чітко виконувати правила безпеки життєдіяльності учнів: не бігати, не штовхатися, не кричати, не влаштовувати метушливого, неконтрольованого руху та рухливих ігор, що можуть призвести до падіння та травмування, не провокувати словами та рухами агресивної поведінки, що може призвести до бійки та травмування.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 Бути обережним у найбільш травмонебезпечних місцях – уважно та спокійно спускатися й підійматися сходами, перебувати й пересуватися у вузьких коридорах, бути обережним у туалетах, приміщенні гардеробу, де наявні травмонебезпечні гачки, не підходити до вікон, не перехилятися через перила на сходах, не стояти біля дверей кабінетів (їх можуть раптово відчинити), не чіпати скляні двері в коридорах, не ховатися за ними – ці двері призначені для затримання проникнення диму й вогню у разі пожежі, вони найбільш травмонебезпечні.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2.3. Мати змінне взуття на низькому стійкому підборі. У дівчат підбори мають бути до </w:t>
      </w:r>
      <w:smartTag w:uri="urn:schemas-microsoft-com:office:smarttags" w:element="metricconverter">
        <w:smartTagPr>
          <w:attr w:name="ProductID" w:val="5 см"/>
        </w:smartTagPr>
        <w:r w:rsidRPr="00663D92">
          <w:rPr>
            <w:rFonts w:ascii="Times New Roman" w:hAnsi="Times New Roman"/>
            <w:sz w:val="24"/>
            <w:szCs w:val="24"/>
            <w:lang w:val="uk-UA"/>
          </w:rPr>
          <w:t>5 см</w:t>
        </w:r>
      </w:smartTag>
      <w:r w:rsidRPr="00663D92">
        <w:rPr>
          <w:rFonts w:ascii="Times New Roman" w:hAnsi="Times New Roman"/>
          <w:sz w:val="24"/>
          <w:szCs w:val="24"/>
          <w:lang w:val="uk-UA"/>
        </w:rPr>
        <w:t xml:space="preserve">, стійкі, з квадратною основою. Ученицям категорично заборонено носити травмонебезпечне взуття на високих підборах, підборах-шпильках для попередження падіння та травмування. Обережно пересуватися щойно помитою або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намастикованою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підлогою, щоб не впасти та не травмуватися.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2.4. Не одягати на навчання ніяких прикрас, мати короткий манікюр, щоб запобігти ушкоджень, втрат цінних речей. Якщо ви прийшли у школу з цінними речами (мобільний телефон, гаманець із грошима, прикраси тощо), то тримати їх слід постійно при собі, не передавати іншим. Категорично заборонено користуватися мобільним телефоном на уроках та перервах у кабінетах, коридорах, інших приміщеннях навчального закладу. Якщо вам потрібно зробити дзвінок – слід спуститися на перший поверх у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вестибуль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та здійснити його у зазначеному місці.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2.5. Категорично заборонено перебувати у школі з колючо-ріжучими предметами (ножі, голки тощо). Якщо є потреба наявності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ножиць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та голок на уроках праці, то користуватися ними слід тільки під наглядом учителя на уроці та попередньо прослухавши інструктаж з безпеки життєдіяльності.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2.6. Заборонено розмахувати навколо себе портфелем із підручниками або сумкою зі змінним взуттям, кидати ці та інші предмети з метою передачі в руки іншим учасникам навчально-виховного процесу. Категорично заборонено кидати будь-які предмети з метою </w:t>
      </w: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передачі іншим учасникам навчально-виховного процесу на сходах із метою попередження травм.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2.7. З метою попередження отруєнь кожен учень повинен мати, ідучи на навчання, запас кип’яченої питної води. Заборонено вживати зафарбовані напої (фанту, колу тощо), продукти швидкого харчування (чіпси, сухарики тощо). Чітко дотримуватися санітарно-гігієнічних норм: мати засоби особистої гігієни, регулярно мити руки перед уживанням їжі, до й після відвідування туалетних кімнат.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2.8. Учням не можна вживати жувальні гумки з метою попередження удавлення дітей та ушкоджень шкільного майна, особистих речей учнів.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2.9. На уроках підвищеної небезпеки (фізичне виховання, трудове навчання, ритміка) виконувати вправи, задані вчителем, тільки після прослуханого інструктажу та дозволу початку роботи.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2.10. Уважно та спокійно користуватися виделками, скляним посудом та іншими приборами в їдальні, використовувати їх тільки за призначенням. Заборонено спрямовувати ложки, виделки на іншу людину, щоб уникнути травм.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 Вимоги безпеки життєдіяльності учня під час проведення перерв та прогулянки впродовж навчального дня, літньої навчальної практики.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2.11.1. Вимоги безпеки перед початком перерв та прогулянки впродовж навчального дня.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2.11.1.1. Чітко визначити місце перебування класу на перерві.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2.11.1.2. Повторити правила безпеки життєдіяльності під час проведення перерви та прогулянки.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2.11.1.3. Виконувати всі розпорядження вихователя або класного керівника.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2.11.2. Вимоги безпеки під час проведення перерв та прогулянки впродовж навчального дня.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2.11.2.1. Під час перерви перебувати біля вихователя або класного керівника.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2.11.2.2. Виконувати вимоги внутрішнього розпорядку та режиму навчального закладу.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2.11.2.3. Під час організації прогулянки на вулиці слід дотримуватися правил безпеки та вимог режиму навчального закладу: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обов’язкове змінне взуття та одяг за погодними умовами;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прогулянки в разі наявності калюж заборонено перебувати біля них;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разі снігових опадів заборонені ігри в сніжки, катання на ковзанах та катках – для запобігання падінь та травм;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перебування на вулиці не можна бігати, штовхатися та влаштовувати безсистемний рух, не провокувати словами, жестами агресивну поведінку, що може призвести до бійки;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прогулянки учні повинні перебувати біля вихователя або класного керівника, не розмовляти з незнайомими людьми. У разі непередбачуваної ситуації відразу звернутися до вихователя або класного керівника, у жодному разі не підходити до тварин або незнайомих людей, не вступати з ними в контакт. Особисті речі залишати при собі, не передавати нікому – ні однокласникам, ні незнайомим людям для попередження пропажі цих речей.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2.11.3. Вимоги безпеки після закінчення перерв та прогулянки впродовж навчального дня.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2.11.3.1. Вишикуватися для остаточної перевірки наявності учнів при поверненні з перерви та прогулянки впродовж навчального дня.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2.11.3.2. Заборонено без дозволу вихователя або класного керівника підійматися до навчального кабінету або перебувати в гардеробі.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2.12. Під час навчальних занять у кабінетах підвищеного рівня небезпеки (комп’ютерному класі, фізики, хімії, ритміки, спортивній залі, трудових майстернях) приступати до занять тільки після проведеного інструктажу. Не можна заходити й виходити з кабінетів без дозволу вчителя.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2.13. Під час навчальних занять чітко виконувати вказівки вчителя. Без дозволу не підходити до спортивних предметів на спортивних майданчиках. Бути обережним – рухатися повільно та спокійно, щоб не поранитися камінням, битим склом, не впасти у відкритий люк. Самостійно йти із заняття заборонено.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iCs/>
          <w:sz w:val="24"/>
          <w:szCs w:val="24"/>
          <w:lang w:val="uk-UA"/>
        </w:rPr>
        <w:t>2.14. Вимоги до безпеки життєдіяльності учня під час проведення масових заходів із учнями на базі школи (актовій та спортивній залах і вестибюлі), а також на території гімназії (спортивному майданчику, подвір’ї).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2.14.1. Вимоги безпеки життєдіяльності учнів перед проведенням масових заходів з учнями на базі навчального закладу, а також його території.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2.14.1.1. Перед проведенням масових заходів на базі навчального закладу, а також його території визначити дату, час і місце проведення заходу.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2.14.1.2. Повторити правила безпеки життєдіяльності та план евакуації в разі надзвичайної ситуації під час проведення масових заходів із учнями.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2.14.1.3. Чітко виконувати вказівки вихователя або наставника класу. Без його дозволу не можна заходити або виходити з приміщення, у якому відбувається захід.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2.14.1.4. Перевірити наявність вогнегасників та тканини, перших засобів пожежогасіння, наявність аптечки, присутність медичного працівника та членів ДПД. Наявність двох вільних аварійних виходів.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2.14.2. Вимоги безпеки життєдіяльності учнів під час проведення масових заходів із учнями на базі навчального закладу, а також на його території.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2.14.2.1. Під час проведення масових заходів у школі слід перебувати у зазначеному вихователем або наставником класу місці.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2.14.2.2. Під час проведення масових заходів потрібно поводитися чинно, пристойно, не галасувати, уважно слухати промовців. Якщо проводяться розважальні конкурси або вікторина з залом, не зіскакувати з місця, а чекати запрошення на сцену.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2.14.2.3. Після закінчення масового заходу залишати своє місце й виходити із приміщення слід тільки за вказівкою вихователя або наставника класу, не створювати натовп.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2.14.2.4. Заборонено вибігати з приміщення, штовхатися під час виходу з приміщення, у якому відбувався захід.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2.14.3. Вимоги безпеки життєдіяльності після проведення масових заходів з учнями на базі навчального закладу, а також його території.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2.14.3.1. Звітувати вихователю або наставнику класу про свій вихід.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2.14.3.2. Якщо масовий захід закінчується пізно, у темну пору доби або на світанку (випускний вечір, новорічна дискотека), обов’язковою є наявність батьків, які зустрічають учнів.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2.14.3.3. Після добирання додому, обов’язково слід зателефонувати вихователю або наставнику класу й повідомити, що все гаразд.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2.14.4. Вимоги безпеки в аварійних ситуаціях.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2.14.4.1. У разі виникнення аварійної ситуації під час проведення масового заходу слід негайно повідомити вихователя або наставника класу.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2.14.4.2. Чітко виконувати вказівки вихователя, не панікувати, не метушитися, нікуди не йти від керівника.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2.14.4.3. Якщо непередбачувана ситуація виходить з-під контролю дорослих, потрібно терміново зв’язатися зі службами екстреної допомоги (101 – пожежна охорона, 102 – міліція, 103 – швидка медична допомога) або рідними за мобільним зв’язком, вказуючи своє прізвище, ім’я, номер свого телефону та коротко описавши ситуацію, що склалася. Обов’язково слід вказати адресу закладу та телефон приймальні.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під час навчально-виховного процесу в приміщенні школи та на її території в разі, якщо аварійна ситуація виходить з-під контролю дорослих.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3.1. Якщо аварійна ситуація вийшла з-під контролю дорослих, слід не панікувати і пам’ятати, що безпека твого життя залежить від тебе. Потрібно правильно оцінити ситуацію і діяти в руслі правил та вимог даної інструкції з безпеки життєдіяльності. Намагатися залишити аварійно-небезпечне місце.</w:t>
      </w:r>
    </w:p>
    <w:p w:rsidR="00A028FB" w:rsidRPr="00663D92" w:rsidRDefault="00A028FB" w:rsidP="00A028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3.2. Потрібно пам’ятати номери викликів екстрених служб, у разі потреби звертатися за номерами до спеціалістів, зазначеними у п. 2.14.4.3.</w:t>
      </w:r>
    </w:p>
    <w:p w:rsidR="00A028FB" w:rsidRPr="00663D92" w:rsidRDefault="00A028FB" w:rsidP="00A028FB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Заступник директора ____________  Семенів Н.М.</w:t>
      </w:r>
    </w:p>
    <w:p w:rsidR="00AB112C" w:rsidRPr="00A028FB" w:rsidRDefault="00AB112C" w:rsidP="00A028FB">
      <w:pPr>
        <w:rPr>
          <w:lang w:val="ru-RU"/>
        </w:rPr>
      </w:pPr>
    </w:p>
    <w:sectPr w:rsidR="00AB112C" w:rsidRPr="00A028FB" w:rsidSect="00480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28FB"/>
    <w:rsid w:val="000C745A"/>
    <w:rsid w:val="00181254"/>
    <w:rsid w:val="001E78EC"/>
    <w:rsid w:val="002D3C51"/>
    <w:rsid w:val="0044714F"/>
    <w:rsid w:val="00480C7E"/>
    <w:rsid w:val="004F61DF"/>
    <w:rsid w:val="00764414"/>
    <w:rsid w:val="00A028FB"/>
    <w:rsid w:val="00A970B3"/>
    <w:rsid w:val="00AB112C"/>
    <w:rsid w:val="00B446D2"/>
    <w:rsid w:val="00CD4B65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A028FB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6E8929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FB"/>
    <w:rPr>
      <w:rFonts w:ascii="Arial" w:eastAsia="Times New Roman" w:hAnsi="Arial" w:cs="Arial"/>
      <w:b/>
      <w:bCs/>
      <w:color w:val="6E8929"/>
      <w:kern w:val="36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6809</Words>
  <Characters>3882</Characters>
  <Application>Microsoft Office Word</Application>
  <DocSecurity>0</DocSecurity>
  <Lines>32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2016-12-16T16:02:00Z</dcterms:created>
  <dcterms:modified xsi:type="dcterms:W3CDTF">2016-12-16T16:04:00Z</dcterms:modified>
</cp:coreProperties>
</file>