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70" w:rsidRPr="00663D92" w:rsidRDefault="00843A70" w:rsidP="00843A70">
      <w:pPr>
        <w:spacing w:after="0" w:line="240" w:lineRule="auto"/>
        <w:ind w:left="142" w:firstLine="609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ЗАТВЕРДЖ</w:t>
      </w:r>
      <w:r w:rsidRPr="00663D92">
        <w:rPr>
          <w:rFonts w:ascii="Times New Roman" w:hAnsi="Times New Roman"/>
          <w:b/>
          <w:bCs/>
          <w:sz w:val="24"/>
          <w:szCs w:val="24"/>
          <w:lang w:val="ru-RU"/>
        </w:rPr>
        <w:t>УЮ</w:t>
      </w:r>
    </w:p>
    <w:p w:rsidR="00843A70" w:rsidRPr="00663D92" w:rsidRDefault="00843A70" w:rsidP="00843A70">
      <w:pPr>
        <w:spacing w:after="0" w:line="240" w:lineRule="auto"/>
        <w:ind w:left="142" w:firstLine="6095"/>
        <w:rPr>
          <w:rFonts w:ascii="Times New Roman" w:hAnsi="Times New Roman"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Cs/>
          <w:sz w:val="24"/>
          <w:szCs w:val="24"/>
          <w:lang w:val="uk-UA"/>
        </w:rPr>
        <w:t>Директор школи</w:t>
      </w:r>
    </w:p>
    <w:p w:rsidR="00843A70" w:rsidRPr="00663D92" w:rsidRDefault="00843A70" w:rsidP="00843A70">
      <w:pPr>
        <w:spacing w:after="0" w:line="240" w:lineRule="auto"/>
        <w:ind w:left="142" w:firstLine="6095"/>
        <w:rPr>
          <w:rFonts w:ascii="Times New Roman" w:hAnsi="Times New Roman"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Cs/>
          <w:sz w:val="24"/>
          <w:szCs w:val="24"/>
          <w:lang w:val="uk-UA"/>
        </w:rPr>
        <w:t xml:space="preserve">___________ </w:t>
      </w:r>
      <w:proofErr w:type="spellStart"/>
      <w:r w:rsidRPr="00663D92">
        <w:rPr>
          <w:rFonts w:ascii="Times New Roman" w:hAnsi="Times New Roman"/>
          <w:bCs/>
          <w:sz w:val="24"/>
          <w:szCs w:val="24"/>
          <w:lang w:val="uk-UA"/>
        </w:rPr>
        <w:t>Івануляк</w:t>
      </w:r>
      <w:proofErr w:type="spellEnd"/>
      <w:r w:rsidRPr="00663D92">
        <w:rPr>
          <w:rFonts w:ascii="Times New Roman" w:hAnsi="Times New Roman"/>
          <w:bCs/>
          <w:sz w:val="24"/>
          <w:szCs w:val="24"/>
          <w:lang w:val="uk-UA"/>
        </w:rPr>
        <w:t xml:space="preserve"> М.М.</w:t>
      </w:r>
    </w:p>
    <w:p w:rsidR="00843A70" w:rsidRPr="00663D92" w:rsidRDefault="00843A70" w:rsidP="00843A70">
      <w:pPr>
        <w:spacing w:after="0" w:line="240" w:lineRule="auto"/>
        <w:ind w:left="142" w:firstLine="6095"/>
        <w:rPr>
          <w:rFonts w:ascii="Times New Roman" w:hAnsi="Times New Roman"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Cs/>
          <w:sz w:val="24"/>
          <w:szCs w:val="24"/>
          <w:lang w:val="uk-UA"/>
        </w:rPr>
        <w:t>Наказ від _______  № _____</w:t>
      </w:r>
    </w:p>
    <w:p w:rsidR="00843A70" w:rsidRPr="00663D92" w:rsidRDefault="00843A70" w:rsidP="00843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ІНСТРУКЦІЯ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№</w:t>
      </w:r>
    </w:p>
    <w:p w:rsidR="00843A70" w:rsidRPr="00663D92" w:rsidRDefault="00843A70" w:rsidP="00843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з безпеки життєдіяльності учнів під час весняних канікул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1.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Загальні положення.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1.1. Інструкція з безпеки учнів під час весняних канікул поширюється на всіх учасників навчально-виховного процесу під час перебування учнів на весняних канікулах.</w:t>
      </w:r>
    </w:p>
    <w:p w:rsidR="00843A70" w:rsidRPr="00690F87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1.2. Інструкцію розроблено відповідно до Положення про організацію роботи з охорони праці учасників навчально-виховного процесу, затвердженого наказом Міністерства освіти і науки України від 01.08.2001 № 563 (із змінами та доповненнями), Правил дорожнього руху України, затверджених постановою Кабінету Міністрів України від 10.10.2001 № 1306 (із змінами), Правил пожежної безпеки для закладів, установ і організацій системи освіти України, затверджених наказом Міністерства освіти і науки України, Міністерства внутрішніх справ України, Головного управління державної пожежної </w:t>
      </w:r>
      <w:r>
        <w:rPr>
          <w:rFonts w:ascii="Times New Roman" w:hAnsi="Times New Roman"/>
          <w:sz w:val="24"/>
          <w:szCs w:val="24"/>
          <w:lang w:val="uk-UA"/>
        </w:rPr>
        <w:t xml:space="preserve">охорони від 30.09.1998 № 348/70, </w:t>
      </w:r>
      <w:r w:rsidRPr="00690F87">
        <w:rPr>
          <w:rFonts w:ascii="Times New Roman" w:hAnsi="Times New Roman"/>
          <w:sz w:val="24"/>
          <w:szCs w:val="24"/>
          <w:lang w:val="uk-UA"/>
        </w:rPr>
        <w:t>листа МОН №1/9-319 від 16.06.2014 «Про використання Методичних матеріалів щодо організації навчання і перевірки знань, проведення інструктажів з питань охорони праці, безпеки життєдіяльності».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1.3. Всі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2.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Вимоги безпеки життєдіяльності учнів під час весняних канікул.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 Вимоги безпеки життєдіяльності учнів перед початком весняних канікул.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2.1.1. Перед початком весняних канікул слід чітко визначити термі початку та завершення канікул.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2.1.2. У разі продовження канікул потрібно телефонувати в останній день визначених термінів до приймальної закладу або вихователю, наставнику класу для визначення нового терміну канікул.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2.1.3. Ознайомитись із планом проведення канікул у класі, навчальному закладі, брати активну участь у запланованих заходах.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2.1.4. У разі неможливості через поважні причини або сімейні обставини взяти участь у запланованих заходах або вчасно приступити до навчальних занять після канікул, слід завчасно попередити вихователя або наставника класу, надавши заяву чи медичну довідку, що підтверджує обґрунтованість причини.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 Вимоги безпеки життєдіяльності учнів під час весняних канікул.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2.2.1. Під час канікул, перебуваючи на вулиці й ставши учасником дорожньо-транспортного руху, слід чітко виконувати правила дорожнього руху: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рухатися по тротуарах і пішохідних доріжках, притримуючись правого боку;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за межами населених пунктів, рухаючись узбіччям чи краєм проїжджої частини, йти назустріч руху транспортних засобів;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переходити проїжджу частину тільки по пішохідних переходах, зокрема, підземних і наземних, а у разі їх відсутності – на перехрестях по лініях тротуарів або узбіч;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 місцях із регульованими рухами, слід керуватися тільки сигналами регулювальника чи світлофора;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виходити на проїжджу частину з-за транспортних засобів, упевнившись, що не наближаються інші транспортні засоби;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- 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встановленими місцями;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по проїжджій дорозі на велосипеді рухатися можна тільки дітям, які досягли 16-ти років; мопеди й велосипеди мають бути обладнанні звуковим сигналом та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світлоповертачами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: попереду – білого кольору, по боках – оранжевого, позаду – червоного; на голові у водія має бути захисний шолом; слід чітко дотримуватися правил дорожнього руху;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водіям мопедів і велосипедів заборонено: керувати транспортом із несправним гальмом і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заборонено виїжджати на проїжджу частину на інших засобах для катання (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скейтборд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, самокат, ролики тощо), обирати місце для катання слід на дитячих майданчиках;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учні повинні виконувати зазначені правила, а також інші Правила дорожнього руху України, із якими вони ознайомилися на уроках основ здоров’я, виховних годинах, інших навчальних спеціалізованих установах, предметних уроках;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дітям заборонено перебувати поблизу залізничних колій без суп дорослих;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учні, користуючись транспортним засобом, повинні сидіти або стояти тільки в призначених для цього місцях, тримаючись за поручні або інші пристосування.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2.2.2. Під час канікул,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заборонено брати з собою вогненебезпечні предмети, які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вогнезаймисту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 рідину тощо);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користуватися газовою плитою вдома слід тільки із спеціалізованим електричним приладом для вмикання і під наглядом дорослих;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полівінілу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 тощо); застосовувати відкритий вогонь (факели, свічки, феєрверки, бенгальські вогні тощо); застосовувати дугові прожектори, влаштовувати світлові ефекти із застосуванням хімічних та інших речовин, які можуть викликати загоряння; встановлювати стільці, крісла тощо, конструкції, які виконано з пластмас і легкозаймистих матеріалів, а також захаращувати предметами проходи та аварійні виходи;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 жодному разі не можна брати на вулиці чи в іншому місці незнайомі чи чужі предмети, зокрема побутову техніку, не вмикати їх у розетку вдома чи в інших установах – це може призвести до вибуху та надзвичайної ситуації;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наближатися до електроприладів, музичної апаратури, що живляться струмом. Користуватися електроприладами тільки сухими руками і в присутності батьків. У разі виявлення обірваних проводів, неізольованої проводки, її іскріння, слід негайно повідомити дорослих;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збиратися біля проходів у громадських установах, на входах та виходах, у приміщеннях вестибюлю;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під час участі в масових заходах не кричати, не свистіти, не бігати, не стрибати, не створювати травмонебезпечних ситуацій у приміщенні, виконувати правила пожежної безпеки;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- уразі пожежної небезпеки: наявності вогню, іскріння, диму – потрібно негайно вийти на повітря (за двері, балкон) та кликати на допомогу. Викликати службу пожежної охорони за номером 101, назвавши своє ім’я, прізвище, коротко описавши ситуацію: наявність вогню, диму, кількість людей у приміщенні, також свій номер телефону.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2.2.3. Під час канікул, перебуваючи вдома, на вулиці, в спеціалізованих установах, громадських місцях, приміщеннях, транспорті тощо, учні повинні чітко виконувати правила щодо попередження нещасних випадків, травмування, отруєння тощо: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під час канікул заборонено перебувати біля водойм без супроводу дорослих для запобігання утоплення дітей. Коли вода покрита шаром льоду – категорично заборонено ступати на лід для попередження провалювання під нього;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заборонено перебувати біля будівельних майданчиків, кар’єрів, закинутих напівзруйнованих будівель для запобігання обрушень будівельних матеріалів й попередження травм та загибелі дітей;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категорично заборонено вживати алкоголь, наркотичні засоби, тютюнові вироби, стимулятори;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уникати вживання в їжу грибів;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категорично заборонено брати в руки, нюхати, їсти незнайомі дикі рослини чи паростки квітів, кущів, дерев, що може призвести до отруєння;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пересуватися слід обережно,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відкритий каналізаційний люк;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на вулиці не варто підходити до обірваних, обвислих проводів або проводів, що стирчать, а особливо, якщо від них іде гудіння – ці проводи можуть бути ще підживлені електрострум ом;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не слід підходити до щитових, залазити на стовпи з високовольтними проводами – можна отримати удар електрострумом від високовольтних живлень на відстані </w:t>
      </w:r>
      <w:smartTag w:uri="urn:schemas-microsoft-com:office:smarttags" w:element="metricconverter">
        <w:smartTagPr>
          <w:attr w:name="ProductID" w:val="5 м"/>
        </w:smartTagPr>
        <w:r w:rsidRPr="00663D92">
          <w:rPr>
            <w:rFonts w:ascii="Times New Roman" w:hAnsi="Times New Roman"/>
            <w:sz w:val="24"/>
            <w:szCs w:val="24"/>
            <w:lang w:val="uk-UA"/>
          </w:rPr>
          <w:t>5 м</w:t>
        </w:r>
      </w:smartTag>
      <w:r w:rsidRPr="00663D92">
        <w:rPr>
          <w:rFonts w:ascii="Times New Roman" w:hAnsi="Times New Roman"/>
          <w:sz w:val="24"/>
          <w:szCs w:val="24"/>
          <w:lang w:val="uk-UA"/>
        </w:rPr>
        <w:t>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потрібно бути обережним на дитячих майданчиках, у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можна виходити на дах багатоповерхівки для попередження падіння дітей із висоти;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слід підходити до відчинених вікон, мити їх тільки в присутності дорослих, не нахилятися на перила, парапети сходинок для запобігання падіння дітей із висоти;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спускатися в підвали будинків чи інші підземні ходи, катакомби, бомбосховища – там може бути отруйний газ;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вступати в контакт із незнайомими тваринами для запобігання отримання укусів від хворих на сказ тварин;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слід застосовувати всі знання й правила, отримані на уроках основ здоров’я, виховних годинах, навчальних уроках.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2.2.4. Під час канікул учні повинні виконувати правила безпеки життєдіяльності під час самостійного перебування вдома, на вулиці, громадських місцях, у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можна розмовляти чи вступати в контакт із незнайомцями, особливо –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підходити до автомобілів із незнайомцями, навіть якщо вони запитують дорогу. Скажіть, що не знаєте, і швидко йдіть геть;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перебувати без супроводу дорослих на вулиці дітям до 10-ти років можна до 20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, до 14-ти років – до 21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, до 18-ти років – до 22. У темну пору сезону – до настання темряви;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- діти мають право не відчиняти дверей дому навіть представникам правоохоронних органів. Якщо незнайомець запитує, чи скоро прийдуть батьки, повідомте, що скоро – вони у сусідів, а в цей час зателефонуйте батькам, а двері незнайомцям не відчиняйте;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перебувати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оточуючими слід керуватися толерантними відносинами;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заходити в під’їзд, ліфт із незнайомими людьми; одразу кликати на допомогу, якщо незнайомець провокує якісь дії щодо вас. Бути уважними,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зупиніться й відійдіть у сторону, щоб потенційний переслідувач пройшов повз вас;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під час перебування на дискотеці, слід завчасно попередити батьків, щоб зустріли вас після закінчення заходу; керуватися загальними правилами етикету й нормами поведінки, не провокувати оточуючих на агресивну поведінку діями чи словами. У разі небезпечної ситуації потрібно звертатися до служби охорони закладу, викликати міліцію за номером 102, зателефонувати батькам;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заборонено вчиняти дії,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відповідальності; 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всеукраїнські гарячі лінії підтримки дітей та молоді України: Всеукраїнська лінія «Телефон довіри» – 800-500-21-80; національна гаряча лінія з питань попередження насильства над дітьми та захисту прав дітей – 500-500-33-50 (у межах України дзвінки безкоштовні).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2.2.5. Під час канікул учні повинні виконувати правила з запобігання захворювань на грип, інфекційні, кишкові захворювання тощо: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при нездужанні не виходити з дому, щоб не заражати інших людей, викликати лікаря;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хворому слід виділити окреме ліжко, посуд, білизну;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приміщення потрібно постійно провітрювати;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 разі контакту із хворим варто одягати марлеву маску;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хворому слід дотримуватися постільного режиму;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потрібно вживати заходів профілактики: їсти мед, малину, цибулю, часник; чітко виконувати рекомендації лікаря;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перед їжею треба мити з милом руки;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їсти брудні овочі та фрукти, ретельно їх мити й ошпарювати;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для запобігання захворювань на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педикульоз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, слід регулярно мити голову; довге волосся у дівчат має бути зібране у зачіску, не можна користуватися засобами особистої гігієни (гребінцем) інших осіб, а також передавати іншим свої засоби гігієни. Не міряти й не носити чужого одягу, головних уборів, а також не передавати іншим свій одяг;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заборонено самостійно вживати медикаменти, не рекомендовані лікарем;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якщо ви погано почуваєтеся, а дорослих немає поряд,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3.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Вимоги безпеки життєдіяльності учнів при виникненні надзвичайної або аварійної ситуації.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3.2. Зателефонувати батькам, коротко описати ситуацію, повідомити про місце свого перебування.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843A70" w:rsidRPr="00663D92" w:rsidRDefault="00843A70" w:rsidP="00843A70">
      <w:pPr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101 – пожежна охорона;</w:t>
      </w:r>
    </w:p>
    <w:p w:rsidR="00843A70" w:rsidRPr="00663D92" w:rsidRDefault="00843A70" w:rsidP="00843A70">
      <w:pPr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102 – міліція;</w:t>
      </w:r>
    </w:p>
    <w:p w:rsidR="00843A70" w:rsidRPr="00663D92" w:rsidRDefault="00843A70" w:rsidP="00843A70">
      <w:pPr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103 – швидка медична допомога;</w:t>
      </w:r>
    </w:p>
    <w:p w:rsidR="00843A70" w:rsidRPr="00663D92" w:rsidRDefault="00843A70" w:rsidP="00843A70">
      <w:pPr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104 – газова служба,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коротко описати ситуацію, назвати адресу, за якою сталася надзвичайна ситуація, своє прізвище, ім’я, номер свого телефону.</w:t>
      </w:r>
    </w:p>
    <w:p w:rsidR="00843A70" w:rsidRPr="00663D92" w:rsidRDefault="00843A70" w:rsidP="00843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3.4. У разі можливості залиште аварійно небезпечну територію.</w:t>
      </w:r>
    </w:p>
    <w:p w:rsidR="00843A70" w:rsidRPr="00663D92" w:rsidRDefault="00843A70" w:rsidP="00843A70">
      <w:pPr>
        <w:spacing w:after="0" w:line="240" w:lineRule="auto"/>
        <w:ind w:left="389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 </w:t>
      </w:r>
    </w:p>
    <w:p w:rsidR="00843A70" w:rsidRPr="00663D92" w:rsidRDefault="00843A70" w:rsidP="00843A70">
      <w:pPr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i/>
          <w:iCs/>
          <w:sz w:val="24"/>
          <w:szCs w:val="24"/>
          <w:lang w:val="uk-UA"/>
        </w:rPr>
        <w:t>Розроблено:</w:t>
      </w:r>
    </w:p>
    <w:p w:rsidR="00843A70" w:rsidRPr="00663D92" w:rsidRDefault="00843A70" w:rsidP="00843A70">
      <w:pPr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Заступник директора з НВР, відповідальний за охорону праці і безпеку життєдіяльності</w:t>
      </w:r>
      <w:r w:rsidRPr="00663D92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663D92">
        <w:rPr>
          <w:rFonts w:ascii="Times New Roman" w:hAnsi="Times New Roman"/>
          <w:i/>
          <w:iCs/>
          <w:sz w:val="24"/>
          <w:szCs w:val="24"/>
          <w:lang w:val="uk-UA"/>
        </w:rPr>
        <w:t>_______________</w:t>
      </w:r>
      <w:r w:rsidRPr="00663D92">
        <w:rPr>
          <w:rFonts w:ascii="Times New Roman" w:hAnsi="Times New Roman"/>
          <w:iCs/>
          <w:sz w:val="24"/>
          <w:szCs w:val="24"/>
          <w:lang w:val="uk-UA"/>
        </w:rPr>
        <w:t>Н.Семенів</w:t>
      </w:r>
      <w:proofErr w:type="spellEnd"/>
    </w:p>
    <w:p w:rsidR="00AB112C" w:rsidRPr="00843A70" w:rsidRDefault="00AB112C" w:rsidP="00843A70">
      <w:pPr>
        <w:rPr>
          <w:lang w:val="ru-RU"/>
        </w:rPr>
      </w:pPr>
    </w:p>
    <w:sectPr w:rsidR="00AB112C" w:rsidRPr="00843A70" w:rsidSect="00843A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43A70"/>
    <w:rsid w:val="000C745A"/>
    <w:rsid w:val="00181254"/>
    <w:rsid w:val="001E78EC"/>
    <w:rsid w:val="002D3C51"/>
    <w:rsid w:val="0044714F"/>
    <w:rsid w:val="00480C7E"/>
    <w:rsid w:val="004F61DF"/>
    <w:rsid w:val="00764414"/>
    <w:rsid w:val="00843A70"/>
    <w:rsid w:val="00A970B3"/>
    <w:rsid w:val="00AB112C"/>
    <w:rsid w:val="00B446D2"/>
    <w:rsid w:val="00CD4B65"/>
    <w:rsid w:val="00D8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7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9087</Words>
  <Characters>5181</Characters>
  <Application>Microsoft Office Word</Application>
  <DocSecurity>0</DocSecurity>
  <Lines>43</Lines>
  <Paragraphs>28</Paragraphs>
  <ScaleCrop>false</ScaleCrop>
  <Company/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2016-12-16T16:08:00Z</dcterms:created>
  <dcterms:modified xsi:type="dcterms:W3CDTF">2016-12-16T16:09:00Z</dcterms:modified>
</cp:coreProperties>
</file>